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F2" w:rsidRPr="00C2746E" w:rsidRDefault="00B302F2" w:rsidP="00B302F2">
      <w:pPr>
        <w:jc w:val="center"/>
        <w:rPr>
          <w:rFonts w:ascii="Times New Roman" w:hAnsi="Times New Roman" w:cs="Times New Roman"/>
          <w:b/>
        </w:rPr>
      </w:pPr>
      <w:r w:rsidRPr="00C2746E">
        <w:rPr>
          <w:rFonts w:ascii="Times New Roman" w:hAnsi="Times New Roman" w:cs="Times New Roman"/>
          <w:b/>
        </w:rPr>
        <w:t>Annie BANIKEMA</w:t>
      </w:r>
    </w:p>
    <w:p w:rsidR="00C2746E" w:rsidRDefault="00C2746E" w:rsidP="00C2746E">
      <w:pPr>
        <w:spacing w:after="0"/>
        <w:rPr>
          <w:rFonts w:ascii="Times New Roman" w:hAnsi="Times New Roman" w:cs="Times New Roman"/>
          <w:b/>
        </w:rPr>
      </w:pPr>
    </w:p>
    <w:p w:rsidR="00B302F2" w:rsidRPr="00C2746E" w:rsidRDefault="00B302F2" w:rsidP="00C2746E">
      <w:pPr>
        <w:spacing w:after="0"/>
        <w:rPr>
          <w:rFonts w:ascii="Times New Roman" w:hAnsi="Times New Roman" w:cs="Times New Roman"/>
        </w:rPr>
      </w:pPr>
      <w:r w:rsidRPr="00C2746E">
        <w:rPr>
          <w:rFonts w:ascii="Times New Roman" w:hAnsi="Times New Roman" w:cs="Times New Roman"/>
          <w:b/>
        </w:rPr>
        <w:t xml:space="preserve">Fonction : </w:t>
      </w:r>
      <w:r w:rsidRPr="00C2746E">
        <w:rPr>
          <w:rFonts w:ascii="Times New Roman" w:hAnsi="Times New Roman" w:cs="Times New Roman"/>
        </w:rPr>
        <w:t>MCF</w:t>
      </w:r>
    </w:p>
    <w:p w:rsidR="00B302F2" w:rsidRPr="00C2746E" w:rsidRDefault="00B302F2" w:rsidP="00C2746E">
      <w:pPr>
        <w:spacing w:after="0"/>
        <w:rPr>
          <w:rFonts w:ascii="Times New Roman" w:hAnsi="Times New Roman" w:cs="Times New Roman"/>
          <w:b/>
        </w:rPr>
      </w:pPr>
      <w:r w:rsidRPr="00C2746E">
        <w:rPr>
          <w:rFonts w:ascii="Times New Roman" w:hAnsi="Times New Roman" w:cs="Times New Roman"/>
          <w:b/>
        </w:rPr>
        <w:t xml:space="preserve">Discipline : </w:t>
      </w:r>
      <w:r w:rsidRPr="00C2746E">
        <w:rPr>
          <w:rFonts w:ascii="Times New Roman" w:hAnsi="Times New Roman" w:cs="Times New Roman"/>
        </w:rPr>
        <w:t>Marketing</w:t>
      </w:r>
    </w:p>
    <w:p w:rsidR="00B302F2" w:rsidRPr="00C2746E" w:rsidRDefault="00B302F2" w:rsidP="00C2746E">
      <w:pPr>
        <w:spacing w:after="0"/>
        <w:rPr>
          <w:rFonts w:ascii="Times New Roman" w:hAnsi="Times New Roman" w:cs="Times New Roman"/>
        </w:rPr>
      </w:pPr>
      <w:r w:rsidRPr="00C2746E">
        <w:rPr>
          <w:rFonts w:ascii="Times New Roman" w:hAnsi="Times New Roman" w:cs="Times New Roman"/>
          <w:b/>
        </w:rPr>
        <w:t>Nationalité</w:t>
      </w:r>
      <w:r w:rsidR="00C2746E" w:rsidRPr="00C2746E">
        <w:rPr>
          <w:rFonts w:ascii="Times New Roman" w:hAnsi="Times New Roman" w:cs="Times New Roman"/>
          <w:b/>
        </w:rPr>
        <w:t xml:space="preserve"> : </w:t>
      </w:r>
      <w:r w:rsidR="00C2746E">
        <w:rPr>
          <w:rFonts w:ascii="Times New Roman" w:hAnsi="Times New Roman" w:cs="Times New Roman"/>
        </w:rPr>
        <w:t>Française</w:t>
      </w:r>
    </w:p>
    <w:p w:rsidR="00B302F2" w:rsidRPr="00C2746E" w:rsidRDefault="00B302F2" w:rsidP="00C2746E">
      <w:pPr>
        <w:spacing w:after="0"/>
        <w:rPr>
          <w:rFonts w:ascii="Times New Roman" w:hAnsi="Times New Roman" w:cs="Times New Roman"/>
          <w:b/>
        </w:rPr>
      </w:pPr>
      <w:r w:rsidRPr="00C2746E">
        <w:rPr>
          <w:rFonts w:ascii="Times New Roman" w:hAnsi="Times New Roman" w:cs="Times New Roman"/>
          <w:b/>
        </w:rPr>
        <w:t>E-mail</w:t>
      </w:r>
      <w:r w:rsidR="00C2746E" w:rsidRPr="00C2746E">
        <w:rPr>
          <w:rFonts w:ascii="Times New Roman" w:hAnsi="Times New Roman" w:cs="Times New Roman"/>
          <w:b/>
        </w:rPr>
        <w:t xml:space="preserve"> : </w:t>
      </w:r>
      <w:r w:rsidR="00C2746E" w:rsidRPr="00C2746E">
        <w:rPr>
          <w:rFonts w:ascii="Times New Roman" w:hAnsi="Times New Roman" w:cs="Times New Roman"/>
        </w:rPr>
        <w:t>a.banikema@iut.univ-evry.fr</w:t>
      </w:r>
    </w:p>
    <w:p w:rsidR="00B302F2" w:rsidRPr="00C2746E" w:rsidRDefault="00C2746E" w:rsidP="00C2746E">
      <w:pPr>
        <w:spacing w:after="0"/>
        <w:rPr>
          <w:rFonts w:ascii="Times New Roman" w:hAnsi="Times New Roman" w:cs="Times New Roman"/>
        </w:rPr>
      </w:pPr>
      <w:r w:rsidRPr="00C2746E">
        <w:rPr>
          <w:rFonts w:ascii="Times New Roman" w:hAnsi="Times New Roman" w:cs="Times New Roman"/>
          <w:b/>
        </w:rPr>
        <w:t xml:space="preserve">Tél. : </w:t>
      </w:r>
      <w:r w:rsidRPr="00C2746E">
        <w:rPr>
          <w:rFonts w:ascii="Times New Roman" w:hAnsi="Times New Roman" w:cs="Times New Roman"/>
        </w:rPr>
        <w:t>0169477361</w:t>
      </w:r>
    </w:p>
    <w:p w:rsidR="00B302F2" w:rsidRPr="00C2746E" w:rsidRDefault="00B302F2" w:rsidP="00C2746E">
      <w:pPr>
        <w:spacing w:after="0"/>
        <w:rPr>
          <w:rFonts w:ascii="Times New Roman" w:hAnsi="Times New Roman" w:cs="Times New Roman"/>
          <w:b/>
        </w:rPr>
      </w:pPr>
      <w:r w:rsidRPr="00C2746E">
        <w:rPr>
          <w:rFonts w:ascii="Times New Roman" w:hAnsi="Times New Roman" w:cs="Times New Roman"/>
          <w:b/>
        </w:rPr>
        <w:t>Mobile</w:t>
      </w:r>
      <w:r w:rsidR="00C2746E" w:rsidRPr="00C2746E">
        <w:rPr>
          <w:rFonts w:ascii="Times New Roman" w:hAnsi="Times New Roman" w:cs="Times New Roman"/>
          <w:b/>
        </w:rPr>
        <w:t xml:space="preserve"> : </w:t>
      </w:r>
      <w:r w:rsidR="00C2746E" w:rsidRPr="00C2746E">
        <w:rPr>
          <w:rFonts w:ascii="Times New Roman" w:hAnsi="Times New Roman" w:cs="Times New Roman"/>
        </w:rPr>
        <w:t>0659397993</w:t>
      </w:r>
    </w:p>
    <w:p w:rsidR="00B302F2" w:rsidRDefault="00B302F2" w:rsidP="00552DB6">
      <w:pPr>
        <w:jc w:val="both"/>
      </w:pPr>
    </w:p>
    <w:p w:rsidR="00B302F2" w:rsidRDefault="00B302F2" w:rsidP="00552DB6">
      <w:pPr>
        <w:jc w:val="both"/>
      </w:pPr>
    </w:p>
    <w:p w:rsidR="00254C3E" w:rsidRPr="00C2746E" w:rsidRDefault="007E60EF" w:rsidP="00552DB6">
      <w:pPr>
        <w:jc w:val="both"/>
        <w:rPr>
          <w:b/>
          <w:sz w:val="28"/>
          <w:szCs w:val="28"/>
        </w:rPr>
      </w:pPr>
      <w:r w:rsidRPr="00C2746E">
        <w:rPr>
          <w:b/>
          <w:sz w:val="28"/>
          <w:szCs w:val="28"/>
        </w:rPr>
        <w:t>Formation :</w:t>
      </w:r>
    </w:p>
    <w:p w:rsidR="007E60EF" w:rsidRDefault="007E60EF" w:rsidP="00552DB6">
      <w:pPr>
        <w:jc w:val="both"/>
      </w:pPr>
      <w:r>
        <w:t>2011 : Doctorat en sciences de gestion, Université Paris-Est Créteil</w:t>
      </w:r>
    </w:p>
    <w:p w:rsidR="007E60EF" w:rsidRDefault="007E60EF" w:rsidP="00552DB6">
      <w:pPr>
        <w:jc w:val="both"/>
      </w:pPr>
      <w:r>
        <w:t>2006 : Master 2 recherche en sciences de gestion, Université Paris 12 val de marne</w:t>
      </w:r>
    </w:p>
    <w:p w:rsidR="007E60EF" w:rsidRDefault="007E60EF" w:rsidP="00552DB6">
      <w:pPr>
        <w:jc w:val="both"/>
      </w:pPr>
      <w:r>
        <w:t>2005 : Maîtrise Commerce et vente, IUP d’Evry</w:t>
      </w:r>
    </w:p>
    <w:p w:rsidR="007E60EF" w:rsidRPr="004A11CB" w:rsidRDefault="007E60EF" w:rsidP="00552DB6">
      <w:pPr>
        <w:jc w:val="both"/>
        <w:rPr>
          <w:b/>
          <w:sz w:val="28"/>
          <w:szCs w:val="28"/>
        </w:rPr>
      </w:pPr>
    </w:p>
    <w:p w:rsidR="007E60EF" w:rsidRPr="004A11CB" w:rsidRDefault="007E60EF" w:rsidP="00552DB6">
      <w:pPr>
        <w:jc w:val="both"/>
        <w:rPr>
          <w:b/>
          <w:sz w:val="28"/>
          <w:szCs w:val="28"/>
        </w:rPr>
      </w:pPr>
      <w:r w:rsidRPr="004A11CB">
        <w:rPr>
          <w:b/>
          <w:sz w:val="28"/>
          <w:szCs w:val="28"/>
        </w:rPr>
        <w:t>Expérience professionnelle</w:t>
      </w:r>
    </w:p>
    <w:p w:rsidR="007E60EF" w:rsidRDefault="00C2746E" w:rsidP="00552DB6">
      <w:pPr>
        <w:jc w:val="both"/>
      </w:pPr>
      <w:r>
        <w:t>Depuis 2017</w:t>
      </w:r>
      <w:r w:rsidR="007E60EF">
        <w:t xml:space="preserve"> </w:t>
      </w:r>
      <w:r>
        <w:t>: IUT</w:t>
      </w:r>
      <w:r w:rsidR="007E60EF">
        <w:t xml:space="preserve"> d’EVRY</w:t>
      </w:r>
      <w:r>
        <w:t>, département techniques de commercialisation, cheffe du département</w:t>
      </w:r>
    </w:p>
    <w:p w:rsidR="00C2746E" w:rsidRDefault="00C2746E" w:rsidP="00552DB6">
      <w:pPr>
        <w:jc w:val="both"/>
      </w:pPr>
      <w:r>
        <w:t xml:space="preserve">Depuis 2012 : Maitre de </w:t>
      </w:r>
      <w:r w:rsidR="004A11CB">
        <w:t>conférences</w:t>
      </w:r>
      <w:r>
        <w:t xml:space="preserve"> IUT d’Evry, département Techniques de commercialisation</w:t>
      </w:r>
    </w:p>
    <w:p w:rsidR="007E60EF" w:rsidRDefault="007E60EF" w:rsidP="00552DB6">
      <w:pPr>
        <w:jc w:val="both"/>
      </w:pPr>
      <w:r>
        <w:t>2011-2012 : Enseignant-chercheur permanent, ESC Amiens</w:t>
      </w:r>
    </w:p>
    <w:p w:rsidR="007E60EF" w:rsidRPr="00C2746E" w:rsidRDefault="00C2746E" w:rsidP="00552DB6">
      <w:pPr>
        <w:jc w:val="both"/>
        <w:rPr>
          <w:lang w:val="en-US"/>
        </w:rPr>
      </w:pPr>
      <w:r w:rsidRPr="00C2746E">
        <w:rPr>
          <w:lang w:val="en-US"/>
        </w:rPr>
        <w:t>2010-</w:t>
      </w:r>
      <w:r w:rsidR="004A11CB" w:rsidRPr="00C2746E">
        <w:rPr>
          <w:lang w:val="en-US"/>
        </w:rPr>
        <w:t>2011:</w:t>
      </w:r>
      <w:r w:rsidRPr="00C2746E">
        <w:rPr>
          <w:lang w:val="en-US"/>
        </w:rPr>
        <w:t xml:space="preserve"> Teaching assistant</w:t>
      </w:r>
      <w:r w:rsidR="007E60EF" w:rsidRPr="00C2746E">
        <w:rPr>
          <w:lang w:val="en-US"/>
        </w:rPr>
        <w:t>, IESEG School of Management.</w:t>
      </w:r>
    </w:p>
    <w:p w:rsidR="007E60EF" w:rsidRDefault="007E60EF" w:rsidP="00552DB6">
      <w:pPr>
        <w:jc w:val="both"/>
      </w:pPr>
      <w:r>
        <w:t>2010-2011 : Enseignante vacataire, Rouen Business School.</w:t>
      </w:r>
    </w:p>
    <w:p w:rsidR="004A11CB" w:rsidRDefault="007E60EF" w:rsidP="00552DB6">
      <w:pPr>
        <w:jc w:val="both"/>
      </w:pPr>
      <w:r>
        <w:t xml:space="preserve">2009-2011 : Enseignante vacataire, </w:t>
      </w:r>
      <w:r w:rsidR="004A11CB">
        <w:t>EDHEC</w:t>
      </w:r>
      <w:r>
        <w:t xml:space="preserve"> Business School</w:t>
      </w:r>
    </w:p>
    <w:p w:rsidR="007E60EF" w:rsidRDefault="004A11CB" w:rsidP="00552DB6">
      <w:pPr>
        <w:jc w:val="both"/>
      </w:pPr>
      <w:r>
        <w:t xml:space="preserve">2008-2010 : Attaché temporaire d’enseignement et de recherche  (ATER), IUT de </w:t>
      </w:r>
      <w:proofErr w:type="spellStart"/>
      <w:r>
        <w:t>Creteil</w:t>
      </w:r>
      <w:proofErr w:type="spellEnd"/>
    </w:p>
    <w:p w:rsidR="007E60EF" w:rsidRDefault="007E60EF" w:rsidP="00552DB6">
      <w:pPr>
        <w:jc w:val="both"/>
      </w:pPr>
    </w:p>
    <w:p w:rsidR="004A11CB" w:rsidRDefault="007E60EF" w:rsidP="00552DB6">
      <w:pPr>
        <w:jc w:val="both"/>
        <w:rPr>
          <w:b/>
          <w:sz w:val="28"/>
          <w:szCs w:val="28"/>
        </w:rPr>
      </w:pPr>
      <w:r w:rsidRPr="004A11CB">
        <w:rPr>
          <w:b/>
          <w:sz w:val="28"/>
          <w:szCs w:val="28"/>
        </w:rPr>
        <w:t>Domaine</w:t>
      </w:r>
      <w:r w:rsidR="004A11CB">
        <w:rPr>
          <w:b/>
          <w:sz w:val="28"/>
          <w:szCs w:val="28"/>
        </w:rPr>
        <w:t>s</w:t>
      </w:r>
      <w:r w:rsidRPr="004A11CB">
        <w:rPr>
          <w:b/>
          <w:sz w:val="28"/>
          <w:szCs w:val="28"/>
        </w:rPr>
        <w:t xml:space="preserve"> de Compétence</w:t>
      </w:r>
      <w:r w:rsidR="00B302F2" w:rsidRPr="004A11CB">
        <w:rPr>
          <w:b/>
          <w:sz w:val="28"/>
          <w:szCs w:val="28"/>
        </w:rPr>
        <w:t> :</w:t>
      </w:r>
    </w:p>
    <w:p w:rsidR="004A11CB" w:rsidRPr="004A11CB" w:rsidRDefault="004A11CB" w:rsidP="00552DB6">
      <w:pPr>
        <w:jc w:val="both"/>
        <w:rPr>
          <w:b/>
          <w:sz w:val="24"/>
          <w:szCs w:val="24"/>
        </w:rPr>
      </w:pPr>
      <w:r w:rsidRPr="004A11CB">
        <w:rPr>
          <w:b/>
          <w:sz w:val="24"/>
          <w:szCs w:val="24"/>
        </w:rPr>
        <w:t>Enseignement</w:t>
      </w:r>
      <w:r>
        <w:rPr>
          <w:b/>
          <w:sz w:val="24"/>
          <w:szCs w:val="24"/>
        </w:rPr>
        <w:t xml:space="preserve"> : </w:t>
      </w:r>
      <w:r w:rsidRPr="004A11CB">
        <w:rPr>
          <w:sz w:val="24"/>
          <w:szCs w:val="24"/>
        </w:rPr>
        <w:t>Marketing, études de marché, webmarketing stratégique</w:t>
      </w:r>
    </w:p>
    <w:p w:rsidR="004A11CB" w:rsidRPr="004A11CB" w:rsidRDefault="004A11CB" w:rsidP="00552DB6">
      <w:pPr>
        <w:jc w:val="both"/>
        <w:rPr>
          <w:b/>
          <w:sz w:val="24"/>
          <w:szCs w:val="24"/>
        </w:rPr>
      </w:pPr>
      <w:r w:rsidRPr="004A11CB">
        <w:rPr>
          <w:b/>
          <w:sz w:val="24"/>
          <w:szCs w:val="24"/>
        </w:rPr>
        <w:t>Recherche</w:t>
      </w:r>
      <w:r>
        <w:t xml:space="preserve"> : Comportement du consommateur, </w:t>
      </w:r>
      <w:r>
        <w:t xml:space="preserve">Résistance du consommateur, </w:t>
      </w:r>
      <w:r>
        <w:t xml:space="preserve">Techniques de vente, Entrepreneuriat féminin, </w:t>
      </w:r>
      <w:r>
        <w:t>techniques d’études quantitatives et qualitatives</w:t>
      </w:r>
    </w:p>
    <w:p w:rsidR="007E60EF" w:rsidRDefault="004A11CB" w:rsidP="00552DB6">
      <w:pPr>
        <w:jc w:val="both"/>
      </w:pPr>
      <w:r w:rsidRPr="004A11CB">
        <w:rPr>
          <w:b/>
          <w:sz w:val="24"/>
          <w:szCs w:val="24"/>
        </w:rPr>
        <w:t>Logiciels utilisés</w:t>
      </w:r>
      <w:r>
        <w:rPr>
          <w:b/>
          <w:sz w:val="28"/>
          <w:szCs w:val="28"/>
        </w:rPr>
        <w:t xml:space="preserve"> : </w:t>
      </w:r>
      <w:r>
        <w:t>Sphinx, SPSS</w:t>
      </w:r>
      <w:r w:rsidRPr="004A11CB">
        <w:t>, Amos, Alceste</w:t>
      </w:r>
      <w:r w:rsidR="00B302F2">
        <w:t xml:space="preserve"> </w:t>
      </w:r>
    </w:p>
    <w:p w:rsidR="004A11CB" w:rsidRDefault="004A11CB" w:rsidP="00552DB6">
      <w:pPr>
        <w:jc w:val="both"/>
      </w:pPr>
    </w:p>
    <w:p w:rsidR="004A11CB" w:rsidRDefault="004A11CB" w:rsidP="00552DB6">
      <w:pPr>
        <w:jc w:val="both"/>
        <w:rPr>
          <w:b/>
          <w:sz w:val="28"/>
          <w:szCs w:val="28"/>
        </w:rPr>
      </w:pPr>
      <w:r w:rsidRPr="004A11CB">
        <w:rPr>
          <w:b/>
          <w:sz w:val="28"/>
          <w:szCs w:val="28"/>
        </w:rPr>
        <w:t>Enseignements</w:t>
      </w:r>
    </w:p>
    <w:p w:rsidR="004A11CB" w:rsidRDefault="004A11CB" w:rsidP="00552DB6">
      <w:pPr>
        <w:jc w:val="both"/>
        <w:rPr>
          <w:b/>
          <w:sz w:val="28"/>
          <w:szCs w:val="28"/>
        </w:rPr>
      </w:pPr>
    </w:p>
    <w:p w:rsidR="004A11CB" w:rsidRDefault="004A11CB" w:rsidP="00552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Cours :</w:t>
      </w:r>
    </w:p>
    <w:p w:rsidR="004A11CB" w:rsidRDefault="004A11CB" w:rsidP="004A11C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Module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Programme</w:t>
      </w:r>
    </w:p>
    <w:p w:rsidR="004A11CB" w:rsidRPr="00475A86" w:rsidRDefault="004A11CB" w:rsidP="00475A86">
      <w:pPr>
        <w:ind w:left="-142" w:firstLine="142"/>
        <w:rPr>
          <w:sz w:val="24"/>
          <w:szCs w:val="24"/>
        </w:rPr>
      </w:pPr>
      <w:r w:rsidRPr="00475A86">
        <w:rPr>
          <w:sz w:val="24"/>
          <w:szCs w:val="24"/>
        </w:rPr>
        <w:t>E</w:t>
      </w:r>
      <w:r w:rsidR="00475A86" w:rsidRPr="00475A86">
        <w:rPr>
          <w:sz w:val="24"/>
          <w:szCs w:val="24"/>
        </w:rPr>
        <w:t>tudes et recherches commerciales</w:t>
      </w:r>
      <w:r w:rsidR="00475A86" w:rsidRPr="00475A86">
        <w:rPr>
          <w:sz w:val="24"/>
          <w:szCs w:val="24"/>
        </w:rPr>
        <w:tab/>
      </w:r>
      <w:r w:rsidR="00475A86" w:rsidRPr="00475A86">
        <w:rPr>
          <w:sz w:val="24"/>
          <w:szCs w:val="24"/>
        </w:rPr>
        <w:tab/>
      </w:r>
      <w:r w:rsidR="00475A86" w:rsidRPr="00475A86">
        <w:rPr>
          <w:sz w:val="24"/>
          <w:szCs w:val="24"/>
        </w:rPr>
        <w:tab/>
      </w:r>
      <w:r w:rsidR="00475A86" w:rsidRPr="00475A86">
        <w:rPr>
          <w:sz w:val="24"/>
          <w:szCs w:val="24"/>
        </w:rPr>
        <w:tab/>
        <w:t>DUT 1</w:t>
      </w:r>
      <w:r w:rsidR="00475A86" w:rsidRPr="00475A86">
        <w:rPr>
          <w:sz w:val="24"/>
          <w:szCs w:val="24"/>
          <w:vertAlign w:val="superscript"/>
        </w:rPr>
        <w:t>ère</w:t>
      </w:r>
      <w:r w:rsidR="00475A86" w:rsidRPr="00475A86">
        <w:rPr>
          <w:sz w:val="24"/>
          <w:szCs w:val="24"/>
        </w:rPr>
        <w:t xml:space="preserve"> année</w:t>
      </w:r>
      <w:r w:rsidR="00475A86" w:rsidRPr="00475A86">
        <w:rPr>
          <w:sz w:val="24"/>
          <w:szCs w:val="24"/>
        </w:rPr>
        <w:tab/>
      </w:r>
      <w:r w:rsidR="00475A86" w:rsidRPr="00475A86">
        <w:rPr>
          <w:sz w:val="24"/>
          <w:szCs w:val="24"/>
        </w:rPr>
        <w:tab/>
      </w:r>
      <w:r w:rsidRPr="00475A86">
        <w:rPr>
          <w:sz w:val="24"/>
          <w:szCs w:val="24"/>
        </w:rPr>
        <w:t>Techniques d’enquêtes quantitatives</w:t>
      </w:r>
      <w:r w:rsidRPr="00475A86">
        <w:rPr>
          <w:sz w:val="24"/>
          <w:szCs w:val="24"/>
        </w:rPr>
        <w:tab/>
      </w:r>
      <w:r w:rsidRPr="00475A86">
        <w:rPr>
          <w:sz w:val="24"/>
          <w:szCs w:val="24"/>
        </w:rPr>
        <w:tab/>
      </w:r>
      <w:r w:rsidRPr="00475A86">
        <w:rPr>
          <w:sz w:val="24"/>
          <w:szCs w:val="24"/>
        </w:rPr>
        <w:tab/>
        <w:t>Licence professionnelle</w:t>
      </w:r>
    </w:p>
    <w:p w:rsidR="004A11CB" w:rsidRPr="00475A86" w:rsidRDefault="004A11CB" w:rsidP="00475A86">
      <w:pPr>
        <w:rPr>
          <w:sz w:val="24"/>
          <w:szCs w:val="24"/>
        </w:rPr>
      </w:pPr>
      <w:r w:rsidRPr="00475A86">
        <w:rPr>
          <w:sz w:val="24"/>
          <w:szCs w:val="24"/>
        </w:rPr>
        <w:t>Techniques d’enquêtes qualitatives</w:t>
      </w:r>
      <w:r w:rsidRPr="00475A86">
        <w:rPr>
          <w:sz w:val="24"/>
          <w:szCs w:val="24"/>
        </w:rPr>
        <w:tab/>
      </w:r>
      <w:r w:rsidRPr="00475A86">
        <w:rPr>
          <w:sz w:val="24"/>
          <w:szCs w:val="24"/>
        </w:rPr>
        <w:tab/>
      </w:r>
      <w:r w:rsidRPr="00475A86">
        <w:rPr>
          <w:sz w:val="24"/>
          <w:szCs w:val="24"/>
        </w:rPr>
        <w:tab/>
      </w:r>
      <w:r w:rsidRPr="00475A86">
        <w:rPr>
          <w:sz w:val="24"/>
          <w:szCs w:val="24"/>
        </w:rPr>
        <w:tab/>
        <w:t>Licence professionnelle</w:t>
      </w:r>
    </w:p>
    <w:p w:rsidR="004A11CB" w:rsidRPr="00475A86" w:rsidRDefault="004A11CB" w:rsidP="00475A86">
      <w:pPr>
        <w:rPr>
          <w:sz w:val="24"/>
          <w:szCs w:val="24"/>
        </w:rPr>
      </w:pPr>
      <w:r w:rsidRPr="00475A86">
        <w:rPr>
          <w:sz w:val="24"/>
          <w:szCs w:val="24"/>
        </w:rPr>
        <w:t>Marketing fondamental</w:t>
      </w:r>
      <w:r w:rsidRPr="00475A86">
        <w:rPr>
          <w:sz w:val="24"/>
          <w:szCs w:val="24"/>
        </w:rPr>
        <w:tab/>
      </w:r>
      <w:r w:rsidR="00475A86">
        <w:rPr>
          <w:sz w:val="24"/>
          <w:szCs w:val="24"/>
        </w:rPr>
        <w:tab/>
      </w:r>
      <w:r w:rsidR="00475A86">
        <w:rPr>
          <w:sz w:val="24"/>
          <w:szCs w:val="24"/>
        </w:rPr>
        <w:tab/>
      </w:r>
      <w:r w:rsidR="00475A86">
        <w:rPr>
          <w:sz w:val="24"/>
          <w:szCs w:val="24"/>
        </w:rPr>
        <w:tab/>
      </w:r>
      <w:r w:rsidR="00475A86">
        <w:rPr>
          <w:sz w:val="24"/>
          <w:szCs w:val="24"/>
        </w:rPr>
        <w:tab/>
      </w:r>
      <w:r w:rsidRPr="00475A86">
        <w:rPr>
          <w:sz w:val="24"/>
          <w:szCs w:val="24"/>
        </w:rPr>
        <w:t>Licence professionnelle</w:t>
      </w:r>
    </w:p>
    <w:p w:rsidR="004A11CB" w:rsidRPr="00475A86" w:rsidRDefault="004A11CB" w:rsidP="00475A86">
      <w:pPr>
        <w:rPr>
          <w:sz w:val="24"/>
          <w:szCs w:val="24"/>
        </w:rPr>
      </w:pPr>
      <w:r w:rsidRPr="00475A86">
        <w:rPr>
          <w:sz w:val="24"/>
          <w:szCs w:val="24"/>
        </w:rPr>
        <w:t>Webmarketing stratégique</w:t>
      </w:r>
      <w:r w:rsidRPr="00475A86">
        <w:rPr>
          <w:sz w:val="24"/>
          <w:szCs w:val="24"/>
        </w:rPr>
        <w:tab/>
      </w:r>
      <w:r w:rsidRPr="00475A86">
        <w:rPr>
          <w:sz w:val="24"/>
          <w:szCs w:val="24"/>
        </w:rPr>
        <w:tab/>
      </w:r>
      <w:r w:rsidRPr="00475A86">
        <w:rPr>
          <w:sz w:val="24"/>
          <w:szCs w:val="24"/>
        </w:rPr>
        <w:tab/>
      </w:r>
      <w:r w:rsidRPr="00475A86">
        <w:rPr>
          <w:sz w:val="24"/>
          <w:szCs w:val="24"/>
        </w:rPr>
        <w:tab/>
      </w:r>
      <w:r w:rsidRPr="00475A86">
        <w:rPr>
          <w:sz w:val="24"/>
          <w:szCs w:val="24"/>
        </w:rPr>
        <w:tab/>
        <w:t>Licence professionnelle</w:t>
      </w:r>
    </w:p>
    <w:p w:rsidR="007E60EF" w:rsidRDefault="007E60EF" w:rsidP="00552DB6">
      <w:pPr>
        <w:jc w:val="both"/>
      </w:pPr>
    </w:p>
    <w:p w:rsidR="007E60EF" w:rsidRPr="00475A86" w:rsidRDefault="007E60EF" w:rsidP="00552DB6">
      <w:pPr>
        <w:jc w:val="both"/>
        <w:rPr>
          <w:b/>
          <w:sz w:val="28"/>
          <w:szCs w:val="28"/>
        </w:rPr>
      </w:pPr>
      <w:r w:rsidRPr="00475A86">
        <w:rPr>
          <w:b/>
          <w:sz w:val="28"/>
          <w:szCs w:val="28"/>
        </w:rPr>
        <w:t>Publications</w:t>
      </w:r>
    </w:p>
    <w:p w:rsidR="007E60EF" w:rsidRPr="00475A86" w:rsidRDefault="007E60EF" w:rsidP="00552DB6">
      <w:pPr>
        <w:jc w:val="both"/>
        <w:rPr>
          <w:b/>
          <w:sz w:val="24"/>
          <w:szCs w:val="24"/>
        </w:rPr>
      </w:pPr>
      <w:r w:rsidRPr="00475A86">
        <w:rPr>
          <w:b/>
          <w:sz w:val="24"/>
          <w:szCs w:val="24"/>
        </w:rPr>
        <w:t>Article</w:t>
      </w:r>
      <w:r w:rsidR="00475A86">
        <w:rPr>
          <w:b/>
          <w:sz w:val="24"/>
          <w:szCs w:val="24"/>
        </w:rPr>
        <w:t>s</w:t>
      </w:r>
      <w:r w:rsidRPr="00475A86">
        <w:rPr>
          <w:b/>
          <w:sz w:val="24"/>
          <w:szCs w:val="24"/>
        </w:rPr>
        <w:t xml:space="preserve"> de revue avec comité de lecture</w:t>
      </w:r>
    </w:p>
    <w:p w:rsidR="007E60EF" w:rsidRDefault="00475A86" w:rsidP="00552DB6">
      <w:pPr>
        <w:jc w:val="both"/>
      </w:pPr>
      <w:r>
        <w:t>Eric Julienne et</w:t>
      </w:r>
      <w:r w:rsidR="007E60EF">
        <w:t xml:space="preserve"> Annie </w:t>
      </w:r>
      <w:r>
        <w:t>BANIKEMA</w:t>
      </w:r>
      <w:r w:rsidR="007E60EF">
        <w:t xml:space="preserve">, (2017), </w:t>
      </w:r>
      <w:r w:rsidR="007E60EF" w:rsidRPr="00475A86">
        <w:rPr>
          <w:b/>
        </w:rPr>
        <w:t>Vendre à court terme et construire une relation à long</w:t>
      </w:r>
      <w:r w:rsidRPr="00475A86">
        <w:rPr>
          <w:b/>
        </w:rPr>
        <w:t xml:space="preserve"> </w:t>
      </w:r>
      <w:r w:rsidR="007E60EF" w:rsidRPr="00475A86">
        <w:rPr>
          <w:b/>
        </w:rPr>
        <w:t>terme : les principes d’influence au secours de la vente orientée client</w:t>
      </w:r>
      <w:r w:rsidR="007E60EF">
        <w:t>, Décisions marketing, n° 88</w:t>
      </w:r>
    </w:p>
    <w:p w:rsidR="007E60EF" w:rsidRDefault="007E60EF" w:rsidP="00552DB6">
      <w:pPr>
        <w:jc w:val="both"/>
      </w:pPr>
    </w:p>
    <w:p w:rsidR="007E60EF" w:rsidRPr="00475A86" w:rsidRDefault="00475A86" w:rsidP="00475A86">
      <w:pPr>
        <w:spacing w:after="0" w:line="240" w:lineRule="auto"/>
        <w:jc w:val="both"/>
        <w:rPr>
          <w:b/>
        </w:rPr>
      </w:pPr>
      <w:r>
        <w:t>BANIKEMA</w:t>
      </w:r>
      <w:r w:rsidR="007E60EF">
        <w:t xml:space="preserve"> A. et Roux D. (2014), </w:t>
      </w:r>
      <w:r w:rsidR="007E60EF" w:rsidRPr="00475A86">
        <w:rPr>
          <w:b/>
        </w:rPr>
        <w:t>La propension à résister du consommateur : contribution à l’étude</w:t>
      </w:r>
    </w:p>
    <w:p w:rsidR="007E60EF" w:rsidRDefault="007E60EF" w:rsidP="00475A86">
      <w:pPr>
        <w:spacing w:after="0" w:line="240" w:lineRule="auto"/>
        <w:jc w:val="both"/>
      </w:pPr>
      <w:proofErr w:type="gramStart"/>
      <w:r w:rsidRPr="00475A86">
        <w:rPr>
          <w:b/>
        </w:rPr>
        <w:t>d’une</w:t>
      </w:r>
      <w:proofErr w:type="gramEnd"/>
      <w:r w:rsidRPr="00475A86">
        <w:rPr>
          <w:b/>
        </w:rPr>
        <w:t xml:space="preserve"> disposition à s’opposer aux tentatives d’influence marchande</w:t>
      </w:r>
      <w:r>
        <w:t>, Recherche et Applications en</w:t>
      </w:r>
    </w:p>
    <w:p w:rsidR="007E60EF" w:rsidRDefault="007E60EF" w:rsidP="00475A86">
      <w:pPr>
        <w:spacing w:after="0" w:line="240" w:lineRule="auto"/>
        <w:jc w:val="both"/>
      </w:pPr>
      <w:r>
        <w:t>Marketing, 29, 2, 34-59</w:t>
      </w:r>
    </w:p>
    <w:p w:rsidR="007E60EF" w:rsidRDefault="007E60EF" w:rsidP="00552DB6">
      <w:pPr>
        <w:jc w:val="both"/>
      </w:pPr>
    </w:p>
    <w:p w:rsidR="007E60EF" w:rsidRPr="00475A86" w:rsidRDefault="007E60EF" w:rsidP="00552DB6">
      <w:pPr>
        <w:jc w:val="both"/>
        <w:rPr>
          <w:b/>
          <w:sz w:val="24"/>
          <w:szCs w:val="24"/>
        </w:rPr>
      </w:pPr>
      <w:r w:rsidRPr="00475A86">
        <w:rPr>
          <w:b/>
          <w:sz w:val="24"/>
          <w:szCs w:val="24"/>
        </w:rPr>
        <w:t>Communication dans une conférence à comité de lecture</w:t>
      </w:r>
    </w:p>
    <w:p w:rsidR="007E60EF" w:rsidRPr="007E60EF" w:rsidRDefault="00475A86" w:rsidP="00552DB6">
      <w:pPr>
        <w:jc w:val="both"/>
        <w:rPr>
          <w:lang w:val="en-US"/>
        </w:rPr>
      </w:pPr>
      <w:r w:rsidRPr="007E60EF">
        <w:rPr>
          <w:lang w:val="en-US"/>
        </w:rPr>
        <w:t>BANIKEMA</w:t>
      </w:r>
      <w:r w:rsidR="007E60EF" w:rsidRPr="007E60EF">
        <w:rPr>
          <w:lang w:val="en-US"/>
        </w:rPr>
        <w:t xml:space="preserve"> A and </w:t>
      </w:r>
      <w:r w:rsidRPr="007E60EF">
        <w:rPr>
          <w:lang w:val="en-US"/>
        </w:rPr>
        <w:t>TITE</w:t>
      </w:r>
      <w:r w:rsidR="007E60EF" w:rsidRPr="007E60EF">
        <w:rPr>
          <w:lang w:val="en-US"/>
        </w:rPr>
        <w:t xml:space="preserve"> T (2018): “Causal or effectual? An exploratory study on women’s</w:t>
      </w:r>
      <w:r w:rsidR="00552DB6">
        <w:rPr>
          <w:lang w:val="en-US"/>
        </w:rPr>
        <w:t xml:space="preserve"> e</w:t>
      </w:r>
      <w:r w:rsidR="007E60EF" w:rsidRPr="007E60EF">
        <w:rPr>
          <w:lang w:val="en-US"/>
        </w:rPr>
        <w:t>ntrepreneurial behavior and decision-making logic”, 2nd International Conference on Management</w:t>
      </w:r>
      <w:r w:rsidR="00552DB6">
        <w:rPr>
          <w:lang w:val="en-US"/>
        </w:rPr>
        <w:t xml:space="preserve"> </w:t>
      </w:r>
      <w:r w:rsidR="007E60EF" w:rsidRPr="007E60EF">
        <w:rPr>
          <w:lang w:val="en-US"/>
        </w:rPr>
        <w:t>and Entrepreneurship (I-CoME), Yogyakarta, July 26-28</w:t>
      </w:r>
    </w:p>
    <w:p w:rsidR="007E60EF" w:rsidRDefault="00552DB6" w:rsidP="00552DB6">
      <w:pPr>
        <w:jc w:val="both"/>
      </w:pPr>
      <w:r>
        <w:t>Julienne E et</w:t>
      </w:r>
      <w:r w:rsidR="007E60EF">
        <w:t xml:space="preserve"> </w:t>
      </w:r>
      <w:r w:rsidR="00475A86">
        <w:t>BANIKEMA</w:t>
      </w:r>
      <w:r w:rsidR="007E60EF">
        <w:t xml:space="preserve"> A (2014): “Suffit-il d’être orienté client? L’utilisation des  principes </w:t>
      </w:r>
      <w:r>
        <w:t>d</w:t>
      </w:r>
      <w:r w:rsidR="007E60EF">
        <w:t>’influence sociale dans la vente », 30 ème congrès de l’association française du Marketing (AFM),</w:t>
      </w:r>
    </w:p>
    <w:p w:rsidR="007E60EF" w:rsidRPr="007E60EF" w:rsidRDefault="007E60EF" w:rsidP="00552DB6">
      <w:pPr>
        <w:jc w:val="both"/>
        <w:rPr>
          <w:lang w:val="en-US"/>
        </w:rPr>
      </w:pPr>
      <w:r w:rsidRPr="007E60EF">
        <w:rPr>
          <w:lang w:val="en-US"/>
        </w:rPr>
        <w:t>Montpellier,</w:t>
      </w:r>
      <w:r w:rsidR="00B302F2">
        <w:rPr>
          <w:lang w:val="en-US"/>
        </w:rPr>
        <w:t xml:space="preserve"> 14-15 Mai</w:t>
      </w:r>
    </w:p>
    <w:p w:rsidR="007E60EF" w:rsidRPr="007E60EF" w:rsidRDefault="00475A86" w:rsidP="00552DB6">
      <w:pPr>
        <w:jc w:val="both"/>
        <w:rPr>
          <w:lang w:val="en-US"/>
        </w:rPr>
      </w:pPr>
      <w:r w:rsidRPr="007E60EF">
        <w:rPr>
          <w:lang w:val="en-US"/>
        </w:rPr>
        <w:t>BANIKEMA</w:t>
      </w:r>
      <w:r w:rsidR="007E60EF" w:rsidRPr="007E60EF">
        <w:rPr>
          <w:lang w:val="en-US"/>
        </w:rPr>
        <w:t xml:space="preserve"> A and Roux D (2012): “Consumer propensity to resist (CPR): measurement and</w:t>
      </w:r>
      <w:r w:rsidR="00552DB6">
        <w:rPr>
          <w:lang w:val="en-US"/>
        </w:rPr>
        <w:t xml:space="preserve"> </w:t>
      </w:r>
      <w:r w:rsidR="007E60EF" w:rsidRPr="007E60EF">
        <w:rPr>
          <w:lang w:val="en-US"/>
        </w:rPr>
        <w:t>validation”, Advances in Consumer Research, North American Conference, Vancouver, October</w:t>
      </w:r>
      <w:r w:rsidR="00552DB6">
        <w:rPr>
          <w:lang w:val="en-US"/>
        </w:rPr>
        <w:t xml:space="preserve"> </w:t>
      </w:r>
      <w:r w:rsidR="007E60EF" w:rsidRPr="007E60EF">
        <w:rPr>
          <w:lang w:val="en-US"/>
        </w:rPr>
        <w:t>4-6.</w:t>
      </w:r>
    </w:p>
    <w:p w:rsidR="007E60EF" w:rsidRPr="007E60EF" w:rsidRDefault="007E60EF" w:rsidP="00552DB6">
      <w:pPr>
        <w:jc w:val="both"/>
        <w:rPr>
          <w:lang w:val="en-US"/>
        </w:rPr>
      </w:pPr>
      <w:r w:rsidRPr="007E60EF">
        <w:rPr>
          <w:lang w:val="en-US"/>
        </w:rPr>
        <w:t>Banikema A and Bhatli D (2012): “Towards an understanding of motivations underlying the</w:t>
      </w:r>
      <w:r w:rsidR="00552DB6">
        <w:rPr>
          <w:lang w:val="en-US"/>
        </w:rPr>
        <w:t xml:space="preserve"> </w:t>
      </w:r>
      <w:r w:rsidRPr="007E60EF">
        <w:rPr>
          <w:lang w:val="en-US"/>
        </w:rPr>
        <w:t xml:space="preserve">resistance of </w:t>
      </w:r>
      <w:r w:rsidR="00475A86" w:rsidRPr="007E60EF">
        <w:rPr>
          <w:lang w:val="en-US"/>
        </w:rPr>
        <w:t>French</w:t>
      </w:r>
      <w:r w:rsidRPr="007E60EF">
        <w:rPr>
          <w:lang w:val="en-US"/>
        </w:rPr>
        <w:t xml:space="preserve"> consumers”, AMS World Marketing Congress- Cultural Perspectives in</w:t>
      </w:r>
      <w:r w:rsidR="00552DB6">
        <w:rPr>
          <w:lang w:val="en-US"/>
        </w:rPr>
        <w:t xml:space="preserve"> </w:t>
      </w:r>
      <w:r w:rsidRPr="007E60EF">
        <w:rPr>
          <w:lang w:val="en-US"/>
        </w:rPr>
        <w:t>Marketing, Atlanta, USA, August 28-September 1</w:t>
      </w:r>
    </w:p>
    <w:p w:rsidR="007E60EF" w:rsidRPr="00552DB6" w:rsidRDefault="007E60EF" w:rsidP="00552DB6">
      <w:pPr>
        <w:jc w:val="both"/>
      </w:pPr>
      <w:r>
        <w:t>Banikema A and Roux D (2012) : « La propension à résister du consommateur : contribution à</w:t>
      </w:r>
      <w:r w:rsidR="00552DB6">
        <w:t xml:space="preserve"> </w:t>
      </w:r>
      <w:r>
        <w:t>l’étude d’une disposition à s’opposer aux tentatives d’influence marchandes », 28ème congrès de</w:t>
      </w:r>
      <w:r w:rsidR="00552DB6">
        <w:t xml:space="preserve"> </w:t>
      </w:r>
      <w:r w:rsidRPr="00552DB6">
        <w:t>l’AFM, Brest, May 9-11</w:t>
      </w:r>
    </w:p>
    <w:p w:rsidR="007E60EF" w:rsidRPr="007E60EF" w:rsidRDefault="007E60EF" w:rsidP="00552DB6">
      <w:pPr>
        <w:jc w:val="both"/>
        <w:rPr>
          <w:lang w:val="en-US"/>
        </w:rPr>
      </w:pPr>
      <w:r w:rsidRPr="007E60EF">
        <w:rPr>
          <w:lang w:val="en-US"/>
        </w:rPr>
        <w:t>Banikema A and Bhatli D (2011): “Consumers' propensity to resist: the volitive dimension of</w:t>
      </w:r>
      <w:r w:rsidR="00552DB6">
        <w:rPr>
          <w:lang w:val="en-US"/>
        </w:rPr>
        <w:t xml:space="preserve"> </w:t>
      </w:r>
      <w:r w:rsidRPr="007E60EF">
        <w:rPr>
          <w:lang w:val="en-US"/>
        </w:rPr>
        <w:t>consumer resistant behaviors”, 15th AMS World Marketing Congress, Reims, July 19-23</w:t>
      </w:r>
    </w:p>
    <w:p w:rsidR="007E60EF" w:rsidRPr="00552DB6" w:rsidRDefault="007E60EF" w:rsidP="00552DB6">
      <w:pPr>
        <w:jc w:val="both"/>
        <w:rPr>
          <w:lang w:val="en-US"/>
        </w:rPr>
      </w:pPr>
      <w:r w:rsidRPr="007E60EF">
        <w:rPr>
          <w:lang w:val="en-US"/>
        </w:rPr>
        <w:t>Banikema A (2011): “The volition to resist: exploring consumer resistance from an Individual</w:t>
      </w:r>
      <w:r w:rsidR="00552DB6">
        <w:rPr>
          <w:lang w:val="en-US"/>
        </w:rPr>
        <w:t xml:space="preserve"> </w:t>
      </w:r>
      <w:r w:rsidRPr="007E60EF">
        <w:rPr>
          <w:lang w:val="en-US"/>
        </w:rPr>
        <w:t>difference Perspective”, 40th conference of the European Marketing Academy (EMAC), Ljubljana</w:t>
      </w:r>
      <w:r w:rsidR="00475A86" w:rsidRPr="007E60EF">
        <w:rPr>
          <w:lang w:val="en-US"/>
        </w:rPr>
        <w:t>,</w:t>
      </w:r>
      <w:r w:rsidR="00475A86">
        <w:rPr>
          <w:lang w:val="en-US"/>
        </w:rPr>
        <w:t xml:space="preserve"> 24</w:t>
      </w:r>
      <w:r w:rsidR="008F2497">
        <w:rPr>
          <w:lang w:val="en-US"/>
        </w:rPr>
        <w:t xml:space="preserve">-27 </w:t>
      </w:r>
      <w:r w:rsidRPr="00552DB6">
        <w:rPr>
          <w:lang w:val="en-US"/>
        </w:rPr>
        <w:t>Ma</w:t>
      </w:r>
      <w:r w:rsidR="008F2497">
        <w:rPr>
          <w:lang w:val="en-US"/>
        </w:rPr>
        <w:t>i</w:t>
      </w:r>
      <w:r w:rsidRPr="00552DB6">
        <w:rPr>
          <w:lang w:val="en-US"/>
        </w:rPr>
        <w:t xml:space="preserve"> </w:t>
      </w:r>
    </w:p>
    <w:p w:rsidR="007E60EF" w:rsidRDefault="007E60EF" w:rsidP="00552DB6">
      <w:pPr>
        <w:jc w:val="both"/>
      </w:pPr>
      <w:r>
        <w:lastRenderedPageBreak/>
        <w:t>Banikema A (2010): « Comprendre la propension à résister du consommateur à travers le concept</w:t>
      </w:r>
      <w:r w:rsidR="00552DB6">
        <w:t xml:space="preserve"> </w:t>
      </w:r>
      <w:r>
        <w:t xml:space="preserve">de volition, » 15èmes journées de recherche en marketing de Bourgogne, Dijon, </w:t>
      </w:r>
      <w:r w:rsidR="008F2497">
        <w:t>18-19 Novemb</w:t>
      </w:r>
      <w:r>
        <w:t>r</w:t>
      </w:r>
      <w:r w:rsidR="008F2497">
        <w:t>e</w:t>
      </w:r>
    </w:p>
    <w:p w:rsidR="007E60EF" w:rsidRPr="00552DB6" w:rsidRDefault="007E60EF" w:rsidP="00552DB6">
      <w:pPr>
        <w:jc w:val="both"/>
        <w:rPr>
          <w:lang w:val="en-US"/>
        </w:rPr>
      </w:pPr>
      <w:r w:rsidRPr="007E60EF">
        <w:rPr>
          <w:lang w:val="en-US"/>
        </w:rPr>
        <w:t>Banikema A (2010): “Exploring consumers’ propensity to resist marketers influence”, Annual</w:t>
      </w:r>
      <w:r w:rsidR="00552DB6">
        <w:rPr>
          <w:lang w:val="en-US"/>
        </w:rPr>
        <w:t xml:space="preserve"> </w:t>
      </w:r>
      <w:r w:rsidRPr="007E60EF">
        <w:rPr>
          <w:lang w:val="en-US"/>
        </w:rPr>
        <w:t>conference of the Australian and New-Zealand Marketing Academy (ANZMAC), Christchurch,</w:t>
      </w:r>
      <w:r w:rsidR="00552DB6">
        <w:rPr>
          <w:lang w:val="en-US"/>
        </w:rPr>
        <w:t xml:space="preserve"> </w:t>
      </w:r>
      <w:r w:rsidR="008F2497">
        <w:rPr>
          <w:lang w:val="en-US"/>
        </w:rPr>
        <w:t>29 Novemb</w:t>
      </w:r>
      <w:r w:rsidRPr="00552DB6">
        <w:rPr>
          <w:lang w:val="en-US"/>
        </w:rPr>
        <w:t>r</w:t>
      </w:r>
      <w:r w:rsidR="008F2497">
        <w:rPr>
          <w:lang w:val="en-US"/>
        </w:rPr>
        <w:t>e</w:t>
      </w:r>
      <w:r w:rsidRPr="00552DB6">
        <w:rPr>
          <w:lang w:val="en-US"/>
        </w:rPr>
        <w:t xml:space="preserve"> 29- </w:t>
      </w:r>
      <w:r w:rsidR="008F2497">
        <w:rPr>
          <w:lang w:val="en-US"/>
        </w:rPr>
        <w:t>1 Decemb</w:t>
      </w:r>
      <w:r w:rsidRPr="00552DB6">
        <w:rPr>
          <w:lang w:val="en-US"/>
        </w:rPr>
        <w:t>r</w:t>
      </w:r>
      <w:r w:rsidR="008F2497">
        <w:rPr>
          <w:lang w:val="en-US"/>
        </w:rPr>
        <w:t xml:space="preserve">e </w:t>
      </w:r>
    </w:p>
    <w:p w:rsidR="007E60EF" w:rsidRDefault="007E60EF" w:rsidP="00552DB6">
      <w:pPr>
        <w:jc w:val="both"/>
      </w:pPr>
      <w:r>
        <w:t>Banikema A (2009) : « Tous égaux dans la résistance ? Le rôle des dispositions individuelles dans les</w:t>
      </w:r>
      <w:r w:rsidR="00552DB6">
        <w:t xml:space="preserve"> </w:t>
      </w:r>
      <w:r>
        <w:t>comportements de résistance des consommateurs », 25ème congrès de l’association française du</w:t>
      </w:r>
      <w:r w:rsidR="00552DB6">
        <w:t xml:space="preserve"> </w:t>
      </w:r>
      <w:r>
        <w:t>Marketing (AFM), Londres,</w:t>
      </w:r>
      <w:r w:rsidR="008F2497">
        <w:t xml:space="preserve"> </w:t>
      </w:r>
      <w:r>
        <w:t>14-15</w:t>
      </w:r>
      <w:r w:rsidR="008F2497">
        <w:t xml:space="preserve"> Mai</w:t>
      </w:r>
    </w:p>
    <w:p w:rsidR="007E60EF" w:rsidRDefault="007E60EF" w:rsidP="00552DB6">
      <w:pPr>
        <w:jc w:val="both"/>
      </w:pPr>
      <w:r>
        <w:t>Banikema A (2008) : « La Propension à résister du consommateur: Définition conceptuelle et</w:t>
      </w:r>
      <w:r w:rsidR="00552DB6">
        <w:t xml:space="preserve"> </w:t>
      </w:r>
      <w:r>
        <w:t>exploration qualitative », 13èmes journées de recherche en marketing de Bourgogne, Dijon,</w:t>
      </w:r>
      <w:r w:rsidR="00552DB6">
        <w:t xml:space="preserve"> </w:t>
      </w:r>
      <w:r w:rsidRPr="00552DB6">
        <w:t>13-14</w:t>
      </w:r>
      <w:r w:rsidR="008F2497">
        <w:t xml:space="preserve"> Novembre</w:t>
      </w:r>
    </w:p>
    <w:p w:rsidR="00475A86" w:rsidRDefault="00475A86" w:rsidP="00552DB6">
      <w:pPr>
        <w:jc w:val="both"/>
      </w:pPr>
    </w:p>
    <w:p w:rsidR="00475A86" w:rsidRDefault="00475A86" w:rsidP="00552DB6">
      <w:pPr>
        <w:jc w:val="both"/>
        <w:rPr>
          <w:b/>
          <w:sz w:val="24"/>
          <w:szCs w:val="24"/>
        </w:rPr>
      </w:pPr>
      <w:r w:rsidRPr="00475A86">
        <w:rPr>
          <w:b/>
          <w:sz w:val="24"/>
          <w:szCs w:val="24"/>
        </w:rPr>
        <w:t>Conférence invitée</w:t>
      </w:r>
    </w:p>
    <w:p w:rsidR="00475A86" w:rsidRPr="00475A86" w:rsidRDefault="00475A86" w:rsidP="00552DB6">
      <w:pPr>
        <w:jc w:val="both"/>
        <w:rPr>
          <w:sz w:val="24"/>
          <w:szCs w:val="24"/>
          <w:lang w:val="en-US"/>
        </w:rPr>
      </w:pPr>
      <w:r w:rsidRPr="00475A86"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  <w:lang w:val="en-US"/>
        </w:rPr>
        <w:t>“</w:t>
      </w:r>
      <w:r w:rsidRPr="00475A86">
        <w:rPr>
          <w:b/>
          <w:sz w:val="24"/>
          <w:szCs w:val="24"/>
          <w:lang w:val="en-US"/>
        </w:rPr>
        <w:t>What remains to know about female entrepreneurship within and across countries</w:t>
      </w:r>
      <w:r>
        <w:rPr>
          <w:b/>
          <w:sz w:val="24"/>
          <w:szCs w:val="24"/>
          <w:lang w:val="en-US"/>
        </w:rPr>
        <w:t xml:space="preserve">? “ </w:t>
      </w:r>
      <w:r w:rsidRPr="00475A86">
        <w:rPr>
          <w:sz w:val="24"/>
          <w:szCs w:val="24"/>
          <w:lang w:val="en-US"/>
        </w:rPr>
        <w:t>Keynote speech during 2nd International Conference on Management and Entrepreneurship (I-CoME), Yogyakarta, July 26-28</w:t>
      </w:r>
    </w:p>
    <w:p w:rsidR="00475A86" w:rsidRDefault="00475A86" w:rsidP="00552DB6">
      <w:pPr>
        <w:jc w:val="both"/>
        <w:rPr>
          <w:b/>
          <w:sz w:val="28"/>
          <w:szCs w:val="28"/>
          <w:lang w:val="en-US"/>
        </w:rPr>
      </w:pPr>
    </w:p>
    <w:p w:rsidR="008F2497" w:rsidRPr="00475A86" w:rsidRDefault="00475A86" w:rsidP="00552DB6">
      <w:pPr>
        <w:jc w:val="both"/>
        <w:rPr>
          <w:lang w:val="en-US"/>
        </w:rPr>
      </w:pPr>
      <w:bookmarkStart w:id="0" w:name="_GoBack"/>
      <w:bookmarkEnd w:id="0"/>
      <w:r w:rsidRPr="00475A86">
        <w:rPr>
          <w:b/>
          <w:sz w:val="28"/>
          <w:szCs w:val="28"/>
          <w:lang w:val="en-US"/>
        </w:rPr>
        <w:t>Langues:</w:t>
      </w:r>
    </w:p>
    <w:p w:rsidR="00C2746E" w:rsidRPr="00475A86" w:rsidRDefault="00475A86" w:rsidP="00552DB6">
      <w:pPr>
        <w:jc w:val="both"/>
        <w:rPr>
          <w:lang w:val="en-US"/>
        </w:rPr>
      </w:pPr>
      <w:r w:rsidRPr="00475A86">
        <w:rPr>
          <w:lang w:val="en-US"/>
        </w:rPr>
        <w:t>Français:</w:t>
      </w:r>
      <w:r w:rsidR="00C2746E" w:rsidRPr="00475A86">
        <w:rPr>
          <w:lang w:val="en-US"/>
        </w:rPr>
        <w:t xml:space="preserve"> Maternelle</w:t>
      </w:r>
    </w:p>
    <w:p w:rsidR="00C2746E" w:rsidRPr="00475A86" w:rsidRDefault="00475A86" w:rsidP="00552DB6">
      <w:pPr>
        <w:jc w:val="both"/>
        <w:rPr>
          <w:lang w:val="en-US"/>
        </w:rPr>
      </w:pPr>
      <w:r w:rsidRPr="00475A86">
        <w:rPr>
          <w:lang w:val="en-US"/>
        </w:rPr>
        <w:t>Anglais:</w:t>
      </w:r>
      <w:r w:rsidR="00C2746E" w:rsidRPr="00475A86">
        <w:rPr>
          <w:lang w:val="en-US"/>
        </w:rPr>
        <w:t xml:space="preserve"> courant</w:t>
      </w:r>
    </w:p>
    <w:p w:rsidR="008F2497" w:rsidRPr="00475A86" w:rsidRDefault="008F2497" w:rsidP="00552DB6">
      <w:pPr>
        <w:jc w:val="both"/>
        <w:rPr>
          <w:lang w:val="en-US"/>
        </w:rPr>
      </w:pPr>
    </w:p>
    <w:p w:rsidR="008F2497" w:rsidRPr="00475A86" w:rsidRDefault="008F2497" w:rsidP="00552DB6">
      <w:pPr>
        <w:jc w:val="both"/>
        <w:rPr>
          <w:lang w:val="en-US"/>
        </w:rPr>
      </w:pPr>
    </w:p>
    <w:sectPr w:rsidR="008F2497" w:rsidRPr="0047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EF"/>
    <w:rsid w:val="00254C3E"/>
    <w:rsid w:val="00475A86"/>
    <w:rsid w:val="004A11CB"/>
    <w:rsid w:val="00552DB6"/>
    <w:rsid w:val="007E60EF"/>
    <w:rsid w:val="008F2497"/>
    <w:rsid w:val="00B302F2"/>
    <w:rsid w:val="00C2746E"/>
    <w:rsid w:val="00D1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B1EE06-3938-4BC1-AD4A-2BEC416A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BANIKEMA Annie</dc:creator>
  <cp:keywords/>
  <dc:description/>
  <cp:lastModifiedBy>BANIKEMA Annie</cp:lastModifiedBy>
  <cp:revision>2</cp:revision>
  <dcterms:created xsi:type="dcterms:W3CDTF">2019-01-03T20:33:00Z</dcterms:created>
  <dcterms:modified xsi:type="dcterms:W3CDTF">2019-01-03T20:33:00Z</dcterms:modified>
</cp:coreProperties>
</file>